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E6" w:rsidRPr="00ED193D" w:rsidRDefault="008766E6" w:rsidP="008766E6">
      <w:pPr>
        <w:tabs>
          <w:tab w:val="left" w:leader="dot" w:pos="9923"/>
        </w:tabs>
        <w:rPr>
          <w:rFonts w:asciiTheme="minorHAnsi" w:hAnsiTheme="minorHAnsi" w:cs="Lucida Sans Unicode"/>
          <w:b/>
          <w:sz w:val="22"/>
          <w:szCs w:val="22"/>
        </w:rPr>
      </w:pPr>
      <w:r w:rsidRPr="00ED193D">
        <w:rPr>
          <w:rFonts w:asciiTheme="minorHAnsi" w:hAnsiTheme="minorHAnsi" w:cs="Lucida Sans Unicode"/>
          <w:b/>
          <w:sz w:val="22"/>
          <w:szCs w:val="22"/>
        </w:rPr>
        <w:t>Organisatie die de taalondersteuning aanvraagt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766E6" w:rsidRPr="00ED193D" w:rsidTr="000845F3">
        <w:trPr>
          <w:trHeight w:val="58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ED193D" w:rsidRDefault="008766E6" w:rsidP="000845F3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="Lucida Sans Unicode"/>
                <w:sz w:val="20"/>
                <w:szCs w:val="20"/>
              </w:rPr>
            </w:pPr>
            <w:r w:rsidRPr="00ED193D">
              <w:rPr>
                <w:rFonts w:asciiTheme="minorHAnsi" w:hAnsiTheme="minorHAnsi" w:cs="Lucida Sans Unicode"/>
                <w:sz w:val="20"/>
                <w:szCs w:val="20"/>
                <w:lang w:val="nl-BE"/>
              </w:rPr>
              <w:t>Organisatie:</w:t>
            </w:r>
          </w:p>
        </w:tc>
      </w:tr>
      <w:tr w:rsidR="008766E6" w:rsidRPr="00ED193D" w:rsidTr="000845F3">
        <w:trPr>
          <w:trHeight w:val="584"/>
        </w:trPr>
        <w:tc>
          <w:tcPr>
            <w:tcW w:w="9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ED193D" w:rsidRDefault="008766E6" w:rsidP="000845F3">
            <w:pPr>
              <w:spacing w:before="120" w:after="120"/>
              <w:rPr>
                <w:rFonts w:asciiTheme="minorHAnsi" w:hAnsiTheme="minorHAnsi" w:cs="Lucida Sans Unicode"/>
                <w:sz w:val="20"/>
                <w:szCs w:val="20"/>
              </w:rPr>
            </w:pPr>
            <w:r w:rsidRPr="00ED193D">
              <w:rPr>
                <w:rFonts w:asciiTheme="minorHAnsi" w:hAnsiTheme="minorHAnsi" w:cs="Lucida Sans Unicode"/>
                <w:bCs/>
                <w:sz w:val="20"/>
                <w:szCs w:val="20"/>
                <w:lang w:val="nl-BE"/>
              </w:rPr>
              <w:t>RSZ-nummer</w:t>
            </w:r>
            <w:r w:rsidRPr="00ED193D">
              <w:rPr>
                <w:rFonts w:asciiTheme="minorHAnsi" w:hAnsiTheme="minorHAnsi" w:cs="Lucida Sans Unicode"/>
                <w:sz w:val="20"/>
                <w:szCs w:val="20"/>
                <w:lang w:val="nl-BE"/>
              </w:rPr>
              <w:t xml:space="preserve">:  </w:t>
            </w:r>
          </w:p>
          <w:tbl>
            <w:tblPr>
              <w:tblpPr w:leftFromText="141" w:rightFromText="141" w:vertAnchor="text" w:horzAnchor="page" w:tblpX="1516" w:tblpY="-4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</w:tblGrid>
            <w:tr w:rsidR="008766E6" w:rsidRPr="00ED193D" w:rsidTr="000845F3">
              <w:trPr>
                <w:trHeight w:val="340"/>
              </w:trPr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bottom"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  <w:r w:rsidRPr="00ED193D">
                    <w:rPr>
                      <w:rFonts w:asciiTheme="minorHAnsi" w:hAnsiTheme="minorHAnsi" w:cs="Lucida Sans Unicode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  <w:r w:rsidRPr="00ED193D">
                    <w:rPr>
                      <w:rFonts w:asciiTheme="minorHAnsi" w:hAnsiTheme="minorHAnsi" w:cs="Lucida Sans Unicode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66E6" w:rsidRPr="00ED193D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8766E6" w:rsidRPr="00ED193D" w:rsidRDefault="008766E6" w:rsidP="000845F3">
            <w:pPr>
              <w:spacing w:before="120" w:after="120"/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</w:tr>
      <w:tr w:rsidR="008766E6" w:rsidRPr="00ED193D" w:rsidTr="000845F3">
        <w:trPr>
          <w:trHeight w:val="58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ED193D" w:rsidRDefault="008766E6" w:rsidP="000845F3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="Lucida Sans Unicode"/>
                <w:sz w:val="20"/>
                <w:szCs w:val="20"/>
              </w:rPr>
            </w:pPr>
            <w:r w:rsidRPr="00ED193D">
              <w:rPr>
                <w:rFonts w:asciiTheme="minorHAnsi" w:hAnsiTheme="minorHAnsi" w:cs="Lucida Sans Unicode"/>
                <w:sz w:val="20"/>
                <w:szCs w:val="20"/>
              </w:rPr>
              <w:t xml:space="preserve">Vertegenwoordigd door: </w:t>
            </w:r>
          </w:p>
        </w:tc>
      </w:tr>
      <w:tr w:rsidR="008766E6" w:rsidRPr="00ED193D" w:rsidTr="000845F3">
        <w:trPr>
          <w:trHeight w:val="584"/>
        </w:trPr>
        <w:tc>
          <w:tcPr>
            <w:tcW w:w="9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ED193D" w:rsidRDefault="008766E6" w:rsidP="000845F3">
            <w:pPr>
              <w:pStyle w:val="Plattetekst2"/>
              <w:tabs>
                <w:tab w:val="left" w:leader="dot" w:pos="9072"/>
              </w:tabs>
              <w:autoSpaceDE/>
              <w:autoSpaceDN/>
              <w:adjustRightInd/>
              <w:spacing w:line="360" w:lineRule="auto"/>
              <w:rPr>
                <w:rFonts w:asciiTheme="minorHAnsi" w:hAnsiTheme="minorHAnsi" w:cs="Lucida Sans Unicode"/>
              </w:rPr>
            </w:pPr>
            <w:r w:rsidRPr="00ED193D">
              <w:rPr>
                <w:rFonts w:asciiTheme="minorHAnsi" w:hAnsiTheme="minorHAnsi" w:cs="Lucida Sans Unicode"/>
              </w:rPr>
              <w:t xml:space="preserve">In de hoedanigheid van: </w:t>
            </w:r>
          </w:p>
        </w:tc>
      </w:tr>
      <w:tr w:rsidR="008766E6" w:rsidRPr="00ED193D" w:rsidTr="008766E6">
        <w:trPr>
          <w:trHeight w:val="58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ED193D" w:rsidRDefault="008766E6" w:rsidP="000845F3">
            <w:pPr>
              <w:pStyle w:val="Plattetekst2"/>
              <w:tabs>
                <w:tab w:val="left" w:leader="dot" w:pos="9072"/>
              </w:tabs>
              <w:autoSpaceDE/>
              <w:autoSpaceDN/>
              <w:adjustRightInd/>
              <w:spacing w:line="360" w:lineRule="auto"/>
              <w:rPr>
                <w:rFonts w:asciiTheme="minorHAnsi" w:hAnsiTheme="minorHAnsi" w:cs="Lucida Sans Unicode"/>
              </w:rPr>
            </w:pPr>
            <w:r w:rsidRPr="00ED193D">
              <w:rPr>
                <w:rFonts w:asciiTheme="minorHAnsi" w:hAnsiTheme="minorHAnsi" w:cs="Lucida Sans Unicode"/>
              </w:rPr>
              <w:t xml:space="preserve">E-mailadres: </w:t>
            </w:r>
          </w:p>
        </w:tc>
      </w:tr>
    </w:tbl>
    <w:p w:rsidR="008766E6" w:rsidRPr="00ED193D" w:rsidRDefault="008766E6" w:rsidP="008766E6">
      <w:pPr>
        <w:tabs>
          <w:tab w:val="left" w:leader="dot" w:pos="9923"/>
        </w:tabs>
        <w:spacing w:before="120"/>
        <w:rPr>
          <w:rFonts w:asciiTheme="minorHAnsi" w:hAnsiTheme="minorHAnsi" w:cs="Lucida Sans Unicode"/>
          <w:b/>
          <w:sz w:val="20"/>
          <w:szCs w:val="20"/>
          <w:lang w:val="nl-BE"/>
        </w:rPr>
      </w:pPr>
    </w:p>
    <w:p w:rsidR="008766E6" w:rsidRPr="00ED193D" w:rsidRDefault="008766E6" w:rsidP="008766E6">
      <w:pPr>
        <w:tabs>
          <w:tab w:val="left" w:leader="dot" w:pos="9923"/>
        </w:tabs>
        <w:spacing w:before="120"/>
        <w:rPr>
          <w:rFonts w:asciiTheme="minorHAnsi" w:hAnsiTheme="minorHAnsi" w:cs="Lucida Sans Unicode"/>
          <w:b/>
          <w:sz w:val="22"/>
          <w:szCs w:val="22"/>
          <w:lang w:val="nl-BE"/>
        </w:rPr>
      </w:pPr>
      <w:r w:rsidRPr="00ED193D">
        <w:rPr>
          <w:rFonts w:asciiTheme="minorHAnsi" w:hAnsiTheme="minorHAnsi" w:cs="Lucida Sans Unicode"/>
          <w:b/>
          <w:sz w:val="22"/>
          <w:szCs w:val="22"/>
          <w:lang w:val="nl-BE"/>
        </w:rPr>
        <w:t>Opleider die de taalondersteuning aanbiedt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766E6" w:rsidRPr="00ED193D" w:rsidTr="000845F3">
        <w:trPr>
          <w:trHeight w:val="57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ED193D" w:rsidRDefault="008766E6" w:rsidP="000845F3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="Lucida Sans Unicode"/>
                <w:sz w:val="20"/>
                <w:szCs w:val="20"/>
              </w:rPr>
            </w:pPr>
            <w:r w:rsidRPr="00ED193D">
              <w:rPr>
                <w:rFonts w:asciiTheme="minorHAnsi" w:hAnsiTheme="minorHAnsi" w:cs="Lucida Sans Unicode"/>
                <w:sz w:val="20"/>
                <w:szCs w:val="20"/>
                <w:lang w:val="nl-BE"/>
              </w:rPr>
              <w:t>Organisatie:</w:t>
            </w:r>
          </w:p>
        </w:tc>
      </w:tr>
      <w:tr w:rsidR="008766E6" w:rsidRPr="00ED193D" w:rsidTr="000845F3">
        <w:trPr>
          <w:trHeight w:val="55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ED193D" w:rsidRDefault="008766E6" w:rsidP="000845F3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="Lucida Sans Unicode"/>
                <w:sz w:val="20"/>
                <w:szCs w:val="20"/>
              </w:rPr>
            </w:pPr>
            <w:r w:rsidRPr="00ED193D">
              <w:rPr>
                <w:rFonts w:asciiTheme="minorHAnsi" w:hAnsiTheme="minorHAnsi" w:cs="Lucida Sans Unicode"/>
                <w:sz w:val="20"/>
                <w:szCs w:val="20"/>
              </w:rPr>
              <w:t xml:space="preserve">Contactpersoon: </w:t>
            </w:r>
          </w:p>
        </w:tc>
      </w:tr>
    </w:tbl>
    <w:p w:rsidR="008766E6" w:rsidRPr="00ED193D" w:rsidRDefault="008766E6" w:rsidP="008766E6">
      <w:pPr>
        <w:spacing w:before="120"/>
        <w:rPr>
          <w:rFonts w:asciiTheme="minorHAnsi" w:hAnsiTheme="minorHAnsi" w:cs="Lucida Sans Unicode"/>
          <w:sz w:val="20"/>
          <w:szCs w:val="20"/>
        </w:rPr>
      </w:pPr>
      <w:r w:rsidRPr="00ED193D">
        <w:rPr>
          <w:rFonts w:asciiTheme="minorHAnsi" w:hAnsiTheme="minorHAnsi" w:cs="Lucida Sans Unicode"/>
          <w:sz w:val="20"/>
          <w:szCs w:val="20"/>
        </w:rPr>
        <w:t xml:space="preserve">Na het </w:t>
      </w:r>
      <w:r w:rsidRPr="00ED193D">
        <w:rPr>
          <w:rFonts w:asciiTheme="minorHAnsi" w:hAnsiTheme="minorHAnsi" w:cs="Lucida Sans Unicode"/>
          <w:b/>
          <w:bCs/>
          <w:sz w:val="20"/>
          <w:szCs w:val="20"/>
        </w:rPr>
        <w:t>intakegesprek</w:t>
      </w:r>
      <w:r w:rsidRPr="00ED193D">
        <w:rPr>
          <w:rFonts w:asciiTheme="minorHAnsi" w:hAnsiTheme="minorHAnsi" w:cs="Lucida Sans Unicode"/>
          <w:sz w:val="20"/>
          <w:szCs w:val="20"/>
        </w:rPr>
        <w:t xml:space="preserve"> stippelde de aanbieder voor de werknemer(s) een aangepast taaltraject uit.  </w:t>
      </w:r>
    </w:p>
    <w:p w:rsidR="008766E6" w:rsidRPr="00ED193D" w:rsidRDefault="008766E6" w:rsidP="008766E6">
      <w:pPr>
        <w:spacing w:after="120"/>
        <w:rPr>
          <w:rFonts w:asciiTheme="minorHAnsi" w:hAnsiTheme="minorHAnsi" w:cs="Lucida Sans Unicode"/>
          <w:sz w:val="20"/>
          <w:szCs w:val="20"/>
        </w:rPr>
      </w:pPr>
      <w:r w:rsidRPr="00ED193D">
        <w:rPr>
          <w:rFonts w:asciiTheme="minorHAnsi" w:hAnsiTheme="minorHAnsi" w:cs="Lucida Sans Unicode"/>
          <w:sz w:val="20"/>
          <w:szCs w:val="20"/>
        </w:rPr>
        <w:t xml:space="preserve">Volgende begeleiding werd afgesproken </w:t>
      </w:r>
      <w:bookmarkStart w:id="0" w:name="_GoBack"/>
      <w:bookmarkEnd w:id="0"/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E4ED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985"/>
        <w:gridCol w:w="992"/>
        <w:gridCol w:w="1276"/>
      </w:tblGrid>
      <w:tr w:rsidR="008766E6" w:rsidRPr="00ED193D" w:rsidTr="000845F3">
        <w:trPr>
          <w:trHeight w:val="352"/>
        </w:trPr>
        <w:tc>
          <w:tcPr>
            <w:tcW w:w="5670" w:type="dxa"/>
            <w:shd w:val="clear" w:color="auto" w:fill="DDDDDD"/>
            <w:vAlign w:val="center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b/>
                <w:sz w:val="20"/>
                <w:szCs w:val="20"/>
              </w:rPr>
            </w:pPr>
            <w:r w:rsidRPr="00ED193D">
              <w:rPr>
                <w:rFonts w:asciiTheme="minorHAnsi" w:hAnsiTheme="minorHAnsi" w:cs="Lucida Sans Unicode"/>
                <w:b/>
                <w:sz w:val="20"/>
                <w:szCs w:val="20"/>
              </w:rPr>
              <w:t>Naam deelnemer</w:t>
            </w:r>
            <w:r w:rsidRPr="00ED193D">
              <w:rPr>
                <w:rStyle w:val="Voetnootmarkering"/>
                <w:rFonts w:asciiTheme="minorHAnsi" w:hAnsiTheme="minorHAnsi" w:cs="Lucida Sans Unicode"/>
                <w:b/>
                <w:sz w:val="20"/>
                <w:szCs w:val="20"/>
              </w:rPr>
              <w:footnoteReference w:id="1"/>
            </w:r>
          </w:p>
        </w:tc>
        <w:tc>
          <w:tcPr>
            <w:tcW w:w="1985" w:type="dxa"/>
            <w:shd w:val="clear" w:color="auto" w:fill="DDDDDD"/>
          </w:tcPr>
          <w:p w:rsidR="008766E6" w:rsidRPr="00ED193D" w:rsidRDefault="008766E6" w:rsidP="000845F3">
            <w:pPr>
              <w:jc w:val="center"/>
              <w:rPr>
                <w:rFonts w:asciiTheme="minorHAnsi" w:hAnsiTheme="minorHAnsi" w:cs="Lucida Sans Unicode"/>
                <w:b/>
                <w:sz w:val="20"/>
                <w:szCs w:val="20"/>
              </w:rPr>
            </w:pPr>
            <w:r w:rsidRPr="00ED193D">
              <w:rPr>
                <w:rFonts w:asciiTheme="minorHAnsi" w:hAnsiTheme="minorHAnsi" w:cs="Lucida Sans Unicode"/>
                <w:b/>
                <w:sz w:val="20"/>
                <w:szCs w:val="20"/>
              </w:rPr>
              <w:t>Screening van het taalniveau op</w:t>
            </w:r>
          </w:p>
        </w:tc>
        <w:tc>
          <w:tcPr>
            <w:tcW w:w="992" w:type="dxa"/>
            <w:shd w:val="clear" w:color="auto" w:fill="DDDDDD"/>
            <w:vAlign w:val="center"/>
          </w:tcPr>
          <w:p w:rsidR="008766E6" w:rsidRPr="00ED193D" w:rsidRDefault="008766E6" w:rsidP="000845F3">
            <w:pPr>
              <w:jc w:val="center"/>
              <w:rPr>
                <w:rFonts w:asciiTheme="minorHAnsi" w:hAnsiTheme="minorHAnsi" w:cs="Lucida Sans Unicode"/>
                <w:b/>
                <w:sz w:val="20"/>
                <w:szCs w:val="20"/>
              </w:rPr>
            </w:pPr>
            <w:r w:rsidRPr="00ED193D">
              <w:rPr>
                <w:rFonts w:asciiTheme="minorHAnsi" w:hAnsiTheme="minorHAnsi" w:cs="Lucida Sans Unicode"/>
                <w:b/>
                <w:sz w:val="20"/>
                <w:szCs w:val="20"/>
              </w:rPr>
              <w:t>I /G</w:t>
            </w:r>
            <w:r w:rsidRPr="00ED193D">
              <w:rPr>
                <w:rStyle w:val="Voetnootmarkering"/>
                <w:rFonts w:asciiTheme="minorHAnsi" w:hAnsiTheme="minorHAnsi" w:cs="Lucida Sans Unicode"/>
                <w:b/>
                <w:sz w:val="20"/>
                <w:szCs w:val="20"/>
              </w:rPr>
              <w:footnoteReference w:id="2"/>
            </w:r>
          </w:p>
        </w:tc>
        <w:tc>
          <w:tcPr>
            <w:tcW w:w="1276" w:type="dxa"/>
            <w:shd w:val="clear" w:color="auto" w:fill="DDDDDD"/>
          </w:tcPr>
          <w:p w:rsidR="008766E6" w:rsidRPr="00ED193D" w:rsidRDefault="008766E6" w:rsidP="000845F3">
            <w:pPr>
              <w:jc w:val="center"/>
              <w:rPr>
                <w:rFonts w:asciiTheme="minorHAnsi" w:hAnsiTheme="minorHAnsi" w:cs="Lucida Sans Unicode"/>
                <w:b/>
                <w:sz w:val="20"/>
                <w:szCs w:val="20"/>
              </w:rPr>
            </w:pPr>
            <w:r w:rsidRPr="00ED193D">
              <w:rPr>
                <w:rFonts w:asciiTheme="minorHAnsi" w:hAnsiTheme="minorHAnsi" w:cs="Lucida Sans Unicode"/>
                <w:b/>
                <w:sz w:val="20"/>
                <w:szCs w:val="20"/>
              </w:rPr>
              <w:t xml:space="preserve">Aantal </w:t>
            </w:r>
          </w:p>
          <w:p w:rsidR="008766E6" w:rsidRPr="00ED193D" w:rsidRDefault="008766E6" w:rsidP="000845F3">
            <w:pPr>
              <w:jc w:val="center"/>
              <w:rPr>
                <w:rFonts w:asciiTheme="minorHAnsi" w:hAnsiTheme="minorHAnsi" w:cs="Lucida Sans Unicode"/>
                <w:b/>
                <w:sz w:val="20"/>
                <w:szCs w:val="20"/>
              </w:rPr>
            </w:pPr>
            <w:r w:rsidRPr="00ED193D">
              <w:rPr>
                <w:rFonts w:asciiTheme="minorHAnsi" w:hAnsiTheme="minorHAnsi" w:cs="Lucida Sans Unicode"/>
                <w:b/>
                <w:sz w:val="20"/>
                <w:szCs w:val="20"/>
              </w:rPr>
              <w:t>uren</w:t>
            </w:r>
            <w:r w:rsidRPr="00ED193D">
              <w:rPr>
                <w:rStyle w:val="Voetnootmarkering"/>
                <w:rFonts w:asciiTheme="minorHAnsi" w:hAnsiTheme="minorHAnsi" w:cs="Lucida Sans Unicode"/>
                <w:b/>
                <w:sz w:val="20"/>
                <w:szCs w:val="20"/>
              </w:rPr>
              <w:footnoteReference w:id="3"/>
            </w:r>
          </w:p>
        </w:tc>
      </w:tr>
      <w:tr w:rsidR="008766E6" w:rsidRPr="00ED193D" w:rsidTr="000845F3">
        <w:trPr>
          <w:trHeight w:val="340"/>
        </w:trPr>
        <w:tc>
          <w:tcPr>
            <w:tcW w:w="5670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</w:tr>
      <w:tr w:rsidR="008766E6" w:rsidRPr="00ED193D" w:rsidTr="000845F3">
        <w:trPr>
          <w:trHeight w:val="340"/>
        </w:trPr>
        <w:tc>
          <w:tcPr>
            <w:tcW w:w="5670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</w:tr>
      <w:tr w:rsidR="008766E6" w:rsidRPr="00ED193D" w:rsidTr="000845F3">
        <w:trPr>
          <w:trHeight w:val="340"/>
        </w:trPr>
        <w:tc>
          <w:tcPr>
            <w:tcW w:w="5670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</w:tr>
      <w:tr w:rsidR="008766E6" w:rsidRPr="00ED193D" w:rsidTr="000845F3">
        <w:trPr>
          <w:trHeight w:val="340"/>
        </w:trPr>
        <w:tc>
          <w:tcPr>
            <w:tcW w:w="5670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</w:tr>
      <w:tr w:rsidR="008766E6" w:rsidRPr="00ED193D" w:rsidTr="000845F3">
        <w:trPr>
          <w:trHeight w:val="340"/>
        </w:trPr>
        <w:tc>
          <w:tcPr>
            <w:tcW w:w="5670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</w:tr>
      <w:tr w:rsidR="008766E6" w:rsidRPr="00ED193D" w:rsidTr="000845F3">
        <w:trPr>
          <w:trHeight w:val="340"/>
        </w:trPr>
        <w:tc>
          <w:tcPr>
            <w:tcW w:w="5670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</w:tr>
      <w:tr w:rsidR="008766E6" w:rsidRPr="00ED193D" w:rsidTr="000845F3">
        <w:trPr>
          <w:trHeight w:val="340"/>
        </w:trPr>
        <w:tc>
          <w:tcPr>
            <w:tcW w:w="5670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</w:tr>
      <w:tr w:rsidR="008766E6" w:rsidRPr="00ED193D" w:rsidTr="000845F3">
        <w:trPr>
          <w:trHeight w:val="284"/>
        </w:trPr>
        <w:tc>
          <w:tcPr>
            <w:tcW w:w="8647" w:type="dxa"/>
            <w:gridSpan w:val="3"/>
            <w:shd w:val="clear" w:color="auto" w:fill="DDDDDD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  <w:r w:rsidRPr="00ED193D">
              <w:rPr>
                <w:rFonts w:asciiTheme="minorHAnsi" w:hAnsiTheme="minorHAnsi" w:cs="Lucida Sans Unicode"/>
                <w:sz w:val="20"/>
                <w:szCs w:val="20"/>
              </w:rPr>
              <w:t xml:space="preserve">Maximale totale kostprijs van de begeleiding= totale duur *85 euro per uur </w:t>
            </w:r>
            <w:r w:rsidRPr="00ED193D">
              <w:rPr>
                <w:rStyle w:val="Voetnootmarkering"/>
                <w:rFonts w:asciiTheme="minorHAnsi" w:hAnsiTheme="minorHAnsi" w:cs="Lucida Sans Unicode"/>
                <w:sz w:val="20"/>
                <w:szCs w:val="20"/>
              </w:rPr>
              <w:footnoteReference w:id="4"/>
            </w:r>
          </w:p>
        </w:tc>
        <w:tc>
          <w:tcPr>
            <w:tcW w:w="1276" w:type="dxa"/>
            <w:shd w:val="clear" w:color="auto" w:fill="DDDDDD"/>
          </w:tcPr>
          <w:p w:rsidR="008766E6" w:rsidRPr="00ED193D" w:rsidRDefault="008766E6" w:rsidP="000845F3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</w:tr>
    </w:tbl>
    <w:p w:rsidR="008766E6" w:rsidRPr="00ED193D" w:rsidRDefault="008766E6" w:rsidP="008766E6">
      <w:pPr>
        <w:spacing w:before="120"/>
        <w:rPr>
          <w:rFonts w:asciiTheme="minorHAnsi" w:hAnsiTheme="minorHAnsi" w:cs="Lucida Sans Unicode"/>
          <w:sz w:val="20"/>
          <w:szCs w:val="20"/>
        </w:rPr>
      </w:pPr>
      <w:r w:rsidRPr="00ED193D">
        <w:rPr>
          <w:rFonts w:asciiTheme="minorHAnsi" w:hAnsiTheme="minorHAnsi" w:cs="Lucida Sans Unicode"/>
          <w:sz w:val="20"/>
          <w:szCs w:val="20"/>
        </w:rPr>
        <w:t>Voor echt en waar,</w:t>
      </w:r>
    </w:p>
    <w:p w:rsidR="008766E6" w:rsidRPr="00ED193D" w:rsidRDefault="008766E6" w:rsidP="008766E6">
      <w:pPr>
        <w:rPr>
          <w:rFonts w:asciiTheme="minorHAnsi" w:hAnsiTheme="minorHAnsi" w:cs="Lucida Sans Unicode"/>
          <w:sz w:val="20"/>
          <w:szCs w:val="20"/>
        </w:rPr>
      </w:pPr>
      <w:r w:rsidRPr="00ED193D">
        <w:rPr>
          <w:rFonts w:asciiTheme="minorHAnsi" w:hAnsiTheme="minorHAnsi" w:cs="Lucida Sans Unicode"/>
          <w:sz w:val="20"/>
          <w:szCs w:val="20"/>
        </w:rPr>
        <w:t>Datum aanvraag</w:t>
      </w:r>
      <w:r w:rsidRPr="00ED193D">
        <w:rPr>
          <w:rFonts w:asciiTheme="minorHAnsi" w:hAnsiTheme="minorHAnsi" w:cs="Lucida Sans Unicode"/>
          <w:sz w:val="20"/>
          <w:szCs w:val="20"/>
        </w:rPr>
        <w:tab/>
      </w:r>
      <w:r w:rsidRPr="00ED193D">
        <w:rPr>
          <w:rFonts w:asciiTheme="minorHAnsi" w:hAnsiTheme="minorHAnsi" w:cs="Lucida Sans Unicode"/>
          <w:sz w:val="20"/>
          <w:szCs w:val="20"/>
        </w:rPr>
        <w:tab/>
      </w:r>
      <w:r w:rsidRPr="00ED193D">
        <w:rPr>
          <w:rFonts w:asciiTheme="minorHAnsi" w:hAnsiTheme="minorHAnsi" w:cs="Lucida Sans Unicode"/>
          <w:sz w:val="20"/>
          <w:szCs w:val="20"/>
        </w:rPr>
        <w:tab/>
      </w:r>
      <w:r w:rsidR="00347B43">
        <w:rPr>
          <w:rFonts w:asciiTheme="minorHAnsi" w:hAnsiTheme="minorHAnsi" w:cs="Lucida Sans Unicode"/>
          <w:sz w:val="20"/>
          <w:szCs w:val="20"/>
        </w:rPr>
        <w:t xml:space="preserve">          </w:t>
      </w:r>
      <w:r w:rsidRPr="00ED193D">
        <w:rPr>
          <w:rFonts w:asciiTheme="minorHAnsi" w:hAnsiTheme="minorHAnsi" w:cs="Lucida Sans Unicode"/>
          <w:sz w:val="20"/>
          <w:szCs w:val="20"/>
        </w:rPr>
        <w:t>Handtekening aanvrager</w:t>
      </w:r>
      <w:r w:rsidRPr="00ED193D">
        <w:rPr>
          <w:rFonts w:asciiTheme="minorHAnsi" w:hAnsiTheme="minorHAnsi" w:cs="Lucida Sans Unicode"/>
          <w:sz w:val="20"/>
          <w:szCs w:val="20"/>
        </w:rPr>
        <w:tab/>
      </w:r>
      <w:r w:rsidRPr="00ED193D">
        <w:rPr>
          <w:rFonts w:asciiTheme="minorHAnsi" w:hAnsiTheme="minorHAnsi" w:cs="Lucida Sans Unicode"/>
          <w:sz w:val="20"/>
          <w:szCs w:val="20"/>
        </w:rPr>
        <w:tab/>
      </w:r>
      <w:r w:rsidR="00347B43">
        <w:rPr>
          <w:rFonts w:asciiTheme="minorHAnsi" w:hAnsiTheme="minorHAnsi" w:cs="Lucida Sans Unicode"/>
          <w:sz w:val="20"/>
          <w:szCs w:val="20"/>
        </w:rPr>
        <w:t xml:space="preserve">               </w:t>
      </w:r>
      <w:r w:rsidRPr="00ED193D">
        <w:rPr>
          <w:rFonts w:asciiTheme="minorHAnsi" w:hAnsiTheme="minorHAnsi" w:cs="Lucida Sans Unicode"/>
          <w:sz w:val="20"/>
          <w:szCs w:val="20"/>
        </w:rPr>
        <w:t>Handtekening aanbieder</w:t>
      </w:r>
    </w:p>
    <w:p w:rsidR="008766E6" w:rsidRPr="00ED193D" w:rsidRDefault="008766E6" w:rsidP="008766E6">
      <w:pPr>
        <w:spacing w:before="300"/>
        <w:rPr>
          <w:rFonts w:asciiTheme="minorHAnsi" w:hAnsiTheme="minorHAnsi" w:cs="Lucida Sans Unicode"/>
          <w:sz w:val="20"/>
          <w:szCs w:val="20"/>
        </w:rPr>
      </w:pPr>
      <w:r w:rsidRPr="00ED193D">
        <w:rPr>
          <w:rFonts w:asciiTheme="minorHAnsi" w:hAnsiTheme="minorHAnsi" w:cs="Lucida Sans Unicode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347B43" w:rsidRPr="00ED193D">
        <w:rPr>
          <w:rFonts w:asciiTheme="minorHAnsi" w:hAnsiTheme="minorHAnsi" w:cs="Lucida Sans Unicode"/>
          <w:sz w:val="20"/>
          <w:szCs w:val="20"/>
        </w:rPr>
        <w:t>……………………………………………………</w:t>
      </w:r>
    </w:p>
    <w:p w:rsidR="008766E6" w:rsidRPr="00ED193D" w:rsidRDefault="008766E6" w:rsidP="008766E6">
      <w:pPr>
        <w:tabs>
          <w:tab w:val="left" w:pos="5370"/>
        </w:tabs>
        <w:spacing w:before="120"/>
        <w:rPr>
          <w:rFonts w:asciiTheme="minorHAnsi" w:hAnsiTheme="minorHAnsi" w:cs="Lucida Sans Unicode"/>
          <w:b/>
          <w:sz w:val="20"/>
          <w:szCs w:val="20"/>
        </w:rPr>
      </w:pPr>
      <w:r w:rsidRPr="00ED193D">
        <w:rPr>
          <w:rFonts w:asciiTheme="minorHAnsi" w:hAnsiTheme="minorHAnsi" w:cs="Lucida Sans Unicode"/>
          <w:b/>
          <w:sz w:val="20"/>
          <w:szCs w:val="20"/>
        </w:rPr>
        <w:t>Mail dit formulier naar juan.caballero@sfverhuizingen.be</w:t>
      </w:r>
    </w:p>
    <w:p w:rsidR="0067140C" w:rsidRPr="00514DBA" w:rsidRDefault="009D3CB2">
      <w:pPr>
        <w:rPr>
          <w:rFonts w:asciiTheme="minorHAnsi" w:hAnsiTheme="minorHAnsi" w:cs="Lucida Sans Unicode"/>
          <w:sz w:val="20"/>
          <w:szCs w:val="20"/>
        </w:rPr>
      </w:pPr>
      <w:r w:rsidRPr="00ED193D">
        <w:rPr>
          <w:rFonts w:asciiTheme="minorHAnsi" w:hAnsiTheme="minorHAnsi" w:cs="Lucida Sans Unicode"/>
          <w:sz w:val="20"/>
          <w:szCs w:val="20"/>
        </w:rPr>
        <w:t>Ambassador Verhuisopleidingen vzw</w:t>
      </w:r>
      <w:r w:rsidR="008766E6" w:rsidRPr="00ED193D">
        <w:rPr>
          <w:rFonts w:asciiTheme="minorHAnsi" w:hAnsiTheme="minorHAnsi" w:cs="Lucida Sans Unicode"/>
          <w:sz w:val="20"/>
          <w:szCs w:val="20"/>
        </w:rPr>
        <w:t xml:space="preserve"> laat je zo vlug mogelijk weten of de begeleiding kan starten, rekening houdend met het bij </w:t>
      </w:r>
      <w:r w:rsidRPr="00ED193D">
        <w:rPr>
          <w:rFonts w:asciiTheme="minorHAnsi" w:hAnsiTheme="minorHAnsi" w:cs="Lucida Sans Unicode"/>
          <w:sz w:val="20"/>
          <w:szCs w:val="20"/>
        </w:rPr>
        <w:t>ons</w:t>
      </w:r>
      <w:r w:rsidR="008766E6" w:rsidRPr="00ED193D">
        <w:rPr>
          <w:rFonts w:asciiTheme="minorHAnsi" w:hAnsiTheme="minorHAnsi" w:cs="Lucida Sans Unicode"/>
          <w:sz w:val="20"/>
          <w:szCs w:val="20"/>
        </w:rPr>
        <w:t xml:space="preserve"> voorziene budget. </w:t>
      </w:r>
      <w:r w:rsidR="00ED193D">
        <w:rPr>
          <w:rFonts w:asciiTheme="minorHAnsi" w:hAnsiTheme="minorHAnsi" w:cs="Lucida Sans Unicode"/>
          <w:sz w:val="20"/>
          <w:szCs w:val="20"/>
        </w:rPr>
        <w:t xml:space="preserve"> </w:t>
      </w:r>
      <w:r w:rsidR="008766E6" w:rsidRPr="00ED193D">
        <w:rPr>
          <w:rFonts w:asciiTheme="minorHAnsi" w:hAnsiTheme="minorHAnsi" w:cs="Lucida Sans Unicode"/>
          <w:sz w:val="20"/>
          <w:szCs w:val="20"/>
          <w:lang w:val="nl-BE"/>
        </w:rPr>
        <w:t xml:space="preserve">Meer info? Mail naar </w:t>
      </w:r>
      <w:hyperlink r:id="rId6" w:history="1">
        <w:r w:rsidRPr="00ED193D">
          <w:rPr>
            <w:rStyle w:val="Hyperlink"/>
            <w:rFonts w:asciiTheme="minorHAnsi" w:hAnsiTheme="minorHAnsi" w:cs="Lucida Sans Unicode"/>
            <w:sz w:val="20"/>
            <w:szCs w:val="20"/>
            <w:lang w:val="nl-BE"/>
          </w:rPr>
          <w:t>juan.caballero@sfverhuizingen.be</w:t>
        </w:r>
      </w:hyperlink>
      <w:r w:rsidRPr="00ED193D">
        <w:rPr>
          <w:rFonts w:asciiTheme="minorHAnsi" w:hAnsiTheme="minorHAnsi" w:cs="Lucida Sans Unicode"/>
          <w:sz w:val="20"/>
          <w:szCs w:val="20"/>
          <w:lang w:val="nl-BE"/>
        </w:rPr>
        <w:t xml:space="preserve"> </w:t>
      </w:r>
      <w:r w:rsidR="008766E6" w:rsidRPr="00ED193D">
        <w:rPr>
          <w:rFonts w:asciiTheme="minorHAnsi" w:hAnsiTheme="minorHAnsi" w:cs="Lucida Sans Unicode"/>
          <w:sz w:val="20"/>
          <w:szCs w:val="20"/>
          <w:lang w:val="nl-BE"/>
        </w:rPr>
        <w:t xml:space="preserve">of bel </w:t>
      </w:r>
      <w:r w:rsidRPr="00ED193D">
        <w:rPr>
          <w:rFonts w:asciiTheme="minorHAnsi" w:hAnsiTheme="minorHAnsi" w:cs="Lucida Sans Unicode"/>
          <w:sz w:val="20"/>
          <w:szCs w:val="20"/>
          <w:lang w:val="nl-BE"/>
        </w:rPr>
        <w:t>02/240.45.70</w:t>
      </w:r>
    </w:p>
    <w:sectPr w:rsidR="0067140C" w:rsidRPr="00514DBA" w:rsidSect="00876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EC9" w:rsidRDefault="00E31EC9" w:rsidP="00C20E96">
      <w:r>
        <w:separator/>
      </w:r>
    </w:p>
  </w:endnote>
  <w:endnote w:type="continuationSeparator" w:id="0">
    <w:p w:rsidR="00E31EC9" w:rsidRDefault="00E31EC9" w:rsidP="00C2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E0" w:rsidRDefault="00563CE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E34" w:rsidRDefault="004D4E34" w:rsidP="008766E6">
    <w:pPr>
      <w:pStyle w:val="Voettekst"/>
      <w:jc w:val="center"/>
      <w:rPr>
        <w:sz w:val="16"/>
        <w:szCs w:val="16"/>
      </w:rPr>
    </w:pPr>
  </w:p>
  <w:p w:rsidR="00C20E96" w:rsidRPr="008766E6" w:rsidRDefault="007934EC" w:rsidP="008766E6">
    <w:pPr>
      <w:pStyle w:val="Voettekst"/>
      <w:jc w:val="center"/>
    </w:pPr>
    <w:r>
      <w:rPr>
        <w:noProof/>
        <w:lang w:val="nl-BE" w:eastAsia="nl-B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-92075</wp:posOffset>
          </wp:positionV>
          <wp:extent cx="542925" cy="542925"/>
          <wp:effectExtent l="0" t="0" r="9525" b="952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mbassad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E96" w:rsidRPr="00C20E96">
      <w:rPr>
        <w:sz w:val="16"/>
        <w:szCs w:val="16"/>
      </w:rPr>
      <w:t>Ambassador verhuisopleidi</w:t>
    </w:r>
    <w:r w:rsidR="00B64909">
      <w:rPr>
        <w:sz w:val="16"/>
        <w:szCs w:val="16"/>
      </w:rPr>
      <w:t>n</w:t>
    </w:r>
    <w:r w:rsidR="00C20E96" w:rsidRPr="00C20E96">
      <w:rPr>
        <w:sz w:val="16"/>
        <w:szCs w:val="16"/>
      </w:rPr>
      <w:t>gen vzw – Stroobantsstraa</w:t>
    </w:r>
    <w:r w:rsidR="00B64909">
      <w:rPr>
        <w:sz w:val="16"/>
        <w:szCs w:val="16"/>
      </w:rPr>
      <w:t>t</w:t>
    </w:r>
    <w:r w:rsidR="00C20E96" w:rsidRPr="00C20E96">
      <w:rPr>
        <w:sz w:val="16"/>
        <w:szCs w:val="16"/>
      </w:rPr>
      <w:t xml:space="preserve"> 48A, 1140 Brussel -  Tel: 02/240.45.70</w:t>
    </w:r>
    <w:r w:rsidR="00C20E96">
      <w:t xml:space="preserve"> </w:t>
    </w:r>
    <w:r w:rsidR="009552B8" w:rsidRPr="009552B8">
      <w:rPr>
        <w:sz w:val="16"/>
        <w:szCs w:val="16"/>
      </w:rPr>
      <w:t>– www.ambassador-vzw.be</w:t>
    </w:r>
    <w:r w:rsidR="00C20E96" w:rsidRPr="009552B8">
      <w:rPr>
        <w:sz w:val="16"/>
        <w:szCs w:val="16"/>
      </w:rPr>
      <w:ptab w:relativeTo="margin" w:alignment="center" w:leader="none"/>
    </w:r>
    <w:r w:rsidR="00C20E96" w:rsidRPr="009552B8">
      <w:rPr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E0" w:rsidRDefault="00563C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EC9" w:rsidRDefault="00E31EC9" w:rsidP="00C20E96">
      <w:r>
        <w:separator/>
      </w:r>
    </w:p>
  </w:footnote>
  <w:footnote w:type="continuationSeparator" w:id="0">
    <w:p w:rsidR="00E31EC9" w:rsidRDefault="00E31EC9" w:rsidP="00C20E96">
      <w:r>
        <w:continuationSeparator/>
      </w:r>
    </w:p>
  </w:footnote>
  <w:footnote w:id="1">
    <w:p w:rsidR="008766E6" w:rsidRPr="007A6CC9" w:rsidRDefault="008766E6" w:rsidP="008766E6">
      <w:pPr>
        <w:pStyle w:val="Voetnoottekst"/>
        <w:rPr>
          <w:rFonts w:asciiTheme="minorHAnsi" w:hAnsiTheme="minorHAnsi" w:cstheme="minorHAnsi"/>
          <w:sz w:val="14"/>
          <w:szCs w:val="16"/>
          <w:lang w:val="nl-BE"/>
        </w:rPr>
      </w:pPr>
      <w:r w:rsidRPr="007A6CC9">
        <w:rPr>
          <w:rStyle w:val="Voetnootmarkering"/>
          <w:rFonts w:asciiTheme="minorHAnsi" w:hAnsiTheme="minorHAnsi" w:cstheme="minorHAnsi"/>
          <w:sz w:val="18"/>
        </w:rPr>
        <w:footnoteRef/>
      </w:r>
      <w:r w:rsidRPr="007A6CC9">
        <w:rPr>
          <w:rFonts w:asciiTheme="minorHAnsi" w:hAnsiTheme="minorHAnsi" w:cstheme="minorHAnsi"/>
          <w:sz w:val="18"/>
        </w:rPr>
        <w:t xml:space="preserve"> Deze gegevens verzamelen en bewaren we en kunnen we doorgeven aan de opleidingsverstrekker voor praktische doeleinden. Daarnaast worden deze gegevens geanonimiseerd voor statistische doeleinden. </w:t>
      </w:r>
      <w:r w:rsidR="002009BC">
        <w:rPr>
          <w:rFonts w:asciiTheme="minorHAnsi" w:hAnsiTheme="minorHAnsi" w:cstheme="minorHAnsi"/>
          <w:sz w:val="18"/>
        </w:rPr>
        <w:t>O</w:t>
      </w:r>
      <w:r w:rsidRPr="007A6CC9">
        <w:rPr>
          <w:rFonts w:asciiTheme="minorHAnsi" w:hAnsiTheme="minorHAnsi" w:cstheme="minorHAnsi"/>
          <w:sz w:val="18"/>
        </w:rPr>
        <w:t xml:space="preserve">nze volledige </w:t>
      </w:r>
      <w:hyperlink r:id="rId1" w:history="1">
        <w:r w:rsidRPr="009552B8">
          <w:rPr>
            <w:rStyle w:val="Hyperlink"/>
            <w:rFonts w:asciiTheme="minorHAnsi" w:hAnsiTheme="minorHAnsi" w:cstheme="minorHAnsi"/>
            <w:sz w:val="18"/>
          </w:rPr>
          <w:t>privacy</w:t>
        </w:r>
        <w:r w:rsidR="009552B8" w:rsidRPr="009552B8">
          <w:rPr>
            <w:rStyle w:val="Hyperlink"/>
            <w:rFonts w:asciiTheme="minorHAnsi" w:hAnsiTheme="minorHAnsi" w:cstheme="minorHAnsi"/>
            <w:sz w:val="18"/>
          </w:rPr>
          <w:t xml:space="preserve"> policy</w:t>
        </w:r>
      </w:hyperlink>
      <w:r w:rsidR="002009BC">
        <w:rPr>
          <w:rFonts w:asciiTheme="minorHAnsi" w:hAnsiTheme="minorHAnsi" w:cstheme="minorHAnsi"/>
          <w:sz w:val="18"/>
        </w:rPr>
        <w:t xml:space="preserve"> vindt u op </w:t>
      </w:r>
      <w:hyperlink r:id="rId2" w:history="1">
        <w:r w:rsidR="002009BC" w:rsidRPr="003C1269">
          <w:rPr>
            <w:rStyle w:val="Hyperlink"/>
            <w:rFonts w:asciiTheme="minorHAnsi" w:hAnsiTheme="minorHAnsi" w:cstheme="minorHAnsi"/>
            <w:sz w:val="18"/>
          </w:rPr>
          <w:t>www.ambassador-vzw.be</w:t>
        </w:r>
      </w:hyperlink>
      <w:r w:rsidR="002009BC">
        <w:rPr>
          <w:rFonts w:asciiTheme="minorHAnsi" w:hAnsiTheme="minorHAnsi" w:cstheme="minorHAnsi"/>
          <w:sz w:val="18"/>
        </w:rPr>
        <w:t xml:space="preserve"> terug.</w:t>
      </w:r>
    </w:p>
  </w:footnote>
  <w:footnote w:id="2">
    <w:p w:rsidR="008766E6" w:rsidRPr="007A6CC9" w:rsidRDefault="008766E6" w:rsidP="008766E6">
      <w:pPr>
        <w:rPr>
          <w:rFonts w:asciiTheme="minorHAnsi" w:hAnsiTheme="minorHAnsi"/>
          <w:sz w:val="18"/>
          <w:szCs w:val="20"/>
          <w:lang w:val="nl-BE"/>
        </w:rPr>
      </w:pPr>
      <w:r w:rsidRPr="007A6CC9">
        <w:rPr>
          <w:rStyle w:val="Voetnootmarkering"/>
          <w:rFonts w:asciiTheme="minorHAnsi" w:hAnsiTheme="minorHAnsi"/>
          <w:sz w:val="18"/>
          <w:szCs w:val="20"/>
        </w:rPr>
        <w:footnoteRef/>
      </w:r>
      <w:r w:rsidRPr="007A6CC9">
        <w:rPr>
          <w:rFonts w:asciiTheme="minorHAnsi" w:hAnsiTheme="minorHAnsi"/>
          <w:sz w:val="18"/>
          <w:szCs w:val="20"/>
        </w:rPr>
        <w:t xml:space="preserve"> Vul in I = individuele begeleiding – G= groepsbegeleiding.</w:t>
      </w:r>
    </w:p>
  </w:footnote>
  <w:footnote w:id="3">
    <w:p w:rsidR="008766E6" w:rsidRPr="007A6CC9" w:rsidRDefault="008766E6" w:rsidP="008766E6">
      <w:pPr>
        <w:pStyle w:val="Voetnoottekst"/>
        <w:rPr>
          <w:rFonts w:asciiTheme="minorHAnsi" w:hAnsiTheme="minorHAnsi"/>
          <w:sz w:val="18"/>
        </w:rPr>
      </w:pPr>
      <w:r w:rsidRPr="007A6CC9">
        <w:rPr>
          <w:rStyle w:val="Voetnootmarkering"/>
          <w:rFonts w:asciiTheme="minorHAnsi" w:hAnsiTheme="minorHAnsi"/>
          <w:sz w:val="18"/>
        </w:rPr>
        <w:footnoteRef/>
      </w:r>
      <w:r w:rsidRPr="007A6CC9">
        <w:rPr>
          <w:rFonts w:asciiTheme="minorHAnsi" w:hAnsiTheme="minorHAnsi"/>
          <w:sz w:val="18"/>
        </w:rPr>
        <w:t xml:space="preserve"> De taalondersteuning duurt per werknemer in het totaal maximaal 32 uren.</w:t>
      </w:r>
      <w:r w:rsidR="00DE7452">
        <w:rPr>
          <w:rFonts w:asciiTheme="minorHAnsi" w:hAnsiTheme="minorHAnsi"/>
          <w:sz w:val="18"/>
        </w:rPr>
        <w:t xml:space="preserve">  </w:t>
      </w:r>
    </w:p>
  </w:footnote>
  <w:footnote w:id="4">
    <w:p w:rsidR="009D3CB2" w:rsidRPr="007A6CC9" w:rsidRDefault="008766E6" w:rsidP="008766E6">
      <w:pPr>
        <w:rPr>
          <w:rFonts w:asciiTheme="minorHAnsi" w:hAnsiTheme="minorHAnsi"/>
          <w:sz w:val="18"/>
          <w:szCs w:val="20"/>
          <w:lang w:val="nl-BE"/>
        </w:rPr>
      </w:pPr>
      <w:r w:rsidRPr="007A6CC9">
        <w:rPr>
          <w:rStyle w:val="Voetnootmarkering"/>
          <w:rFonts w:asciiTheme="minorHAnsi" w:hAnsiTheme="minorHAnsi"/>
          <w:sz w:val="18"/>
          <w:szCs w:val="20"/>
        </w:rPr>
        <w:footnoteRef/>
      </w:r>
      <w:r w:rsidRPr="007A6CC9">
        <w:rPr>
          <w:rFonts w:asciiTheme="minorHAnsi" w:hAnsiTheme="minorHAnsi"/>
          <w:sz w:val="18"/>
          <w:szCs w:val="20"/>
        </w:rPr>
        <w:t xml:space="preserve"> Zowel de kostprijs van een uur individuele als van een uur groepsbegeleiding is </w:t>
      </w:r>
      <w:r w:rsidR="009D3CB2">
        <w:rPr>
          <w:rFonts w:asciiTheme="minorHAnsi" w:hAnsiTheme="minorHAnsi"/>
          <w:sz w:val="18"/>
          <w:szCs w:val="20"/>
        </w:rPr>
        <w:t>8</w:t>
      </w:r>
      <w:r w:rsidRPr="007A6CC9">
        <w:rPr>
          <w:rFonts w:asciiTheme="minorHAnsi" w:hAnsiTheme="minorHAnsi"/>
          <w:sz w:val="18"/>
          <w:szCs w:val="20"/>
        </w:rPr>
        <w:t xml:space="preserve">5 euro, ongeacht het aantal deelnemers aan de groepsbegeleiding. Hou in de maximale kostprijs van de begeleiding daarmee rekening.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E0" w:rsidRDefault="00563CE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BA" w:rsidRDefault="00514DBA" w:rsidP="00514DBA">
    <w:pPr>
      <w:pStyle w:val="Koptekst"/>
      <w:tabs>
        <w:tab w:val="clear" w:pos="4536"/>
        <w:tab w:val="clear" w:pos="9072"/>
        <w:tab w:val="left" w:pos="3810"/>
      </w:tabs>
      <w:ind w:left="1416"/>
      <w:jc w:val="right"/>
    </w:pPr>
    <w:r w:rsidRPr="00BC5BA3">
      <w:rPr>
        <w:rFonts w:ascii="Arial" w:hAnsi="Arial" w:cs="Arial"/>
        <w:b/>
        <w:bCs/>
        <w:noProof/>
        <w:lang w:val="nl-BE" w:eastAsia="nl-BE"/>
      </w:rPr>
      <w:drawing>
        <wp:anchor distT="0" distB="0" distL="114300" distR="114300" simplePos="0" relativeHeight="251661312" behindDoc="0" locked="0" layoutInCell="1" allowOverlap="1" wp14:anchorId="07D9AA9C">
          <wp:simplePos x="0" y="0"/>
          <wp:positionH relativeFrom="margin">
            <wp:align>right</wp:align>
          </wp:positionH>
          <wp:positionV relativeFrom="paragraph">
            <wp:posOffset>-335280</wp:posOffset>
          </wp:positionV>
          <wp:extent cx="990600" cy="899160"/>
          <wp:effectExtent l="0" t="0" r="0" b="0"/>
          <wp:wrapNone/>
          <wp:docPr id="3" name="Picture 3" descr="W:\3-Temporary\Somers Dennis\Acties Subsidie Risicogroepen\2 NL op de werkvloer\Logo sterpunt inclusief ondernemen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3-Temporary\Somers Dennis\Acties Subsidie Risicogroepen\2 NL op de werkvloer\Logo sterpunt inclusief ondernemen_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E96"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-278130</wp:posOffset>
          </wp:positionV>
          <wp:extent cx="2288398" cy="89535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mbassador verhuisopleiding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398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</w:t>
    </w:r>
    <w:r>
      <w:br/>
      <w:t xml:space="preserve">         </w:t>
    </w:r>
  </w:p>
  <w:p w:rsidR="00514DBA" w:rsidRDefault="00514DBA" w:rsidP="00514DBA">
    <w:pPr>
      <w:pStyle w:val="Koptekst"/>
      <w:tabs>
        <w:tab w:val="clear" w:pos="4536"/>
        <w:tab w:val="clear" w:pos="9072"/>
        <w:tab w:val="left" w:pos="3810"/>
      </w:tabs>
      <w:ind w:left="1416"/>
      <w:jc w:val="right"/>
      <w:rPr>
        <w:rFonts w:ascii="Perpetua Titling MT" w:hAnsi="Perpetua Titling MT"/>
        <w:b/>
      </w:rPr>
    </w:pPr>
  </w:p>
  <w:p w:rsidR="00514DBA" w:rsidRDefault="00514DBA" w:rsidP="00514DBA">
    <w:pPr>
      <w:pStyle w:val="Koptekst"/>
      <w:tabs>
        <w:tab w:val="clear" w:pos="4536"/>
        <w:tab w:val="clear" w:pos="9072"/>
        <w:tab w:val="left" w:pos="3810"/>
      </w:tabs>
      <w:ind w:left="1416"/>
      <w:jc w:val="right"/>
      <w:rPr>
        <w:rFonts w:ascii="Perpetua Titling MT" w:hAnsi="Perpetua Titling MT"/>
        <w:b/>
      </w:rPr>
    </w:pPr>
  </w:p>
  <w:p w:rsidR="00C20E96" w:rsidRPr="00C41232" w:rsidRDefault="00514DBA" w:rsidP="00514DBA">
    <w:pPr>
      <w:pStyle w:val="Koptekst"/>
      <w:tabs>
        <w:tab w:val="clear" w:pos="4536"/>
        <w:tab w:val="clear" w:pos="9072"/>
        <w:tab w:val="left" w:pos="3810"/>
      </w:tabs>
      <w:ind w:left="1416"/>
      <w:jc w:val="right"/>
      <w:rPr>
        <w:rFonts w:ascii="Perpetua Titling MT" w:hAnsi="Perpetua Titling MT"/>
        <w:b/>
      </w:rPr>
    </w:pPr>
    <w:r>
      <w:rPr>
        <w:rFonts w:ascii="Perpetua Titling MT" w:hAnsi="Perpetua Titling MT"/>
        <w:b/>
      </w:rPr>
      <w:br/>
    </w:r>
    <w:r w:rsidR="00563CE0" w:rsidRPr="00C41232">
      <w:rPr>
        <w:rFonts w:ascii="Perpetua Titling MT" w:hAnsi="Perpetua Titling MT"/>
        <w:b/>
      </w:rPr>
      <w:t>Aa</w:t>
    </w:r>
    <w:r w:rsidR="00563CE0">
      <w:rPr>
        <w:rFonts w:ascii="Perpetua Titling MT" w:hAnsi="Perpetua Titling MT"/>
        <w:b/>
      </w:rPr>
      <w:t>n</w:t>
    </w:r>
    <w:r w:rsidR="00563CE0" w:rsidRPr="00C41232">
      <w:rPr>
        <w:rFonts w:ascii="Perpetua Titling MT" w:hAnsi="Perpetua Titling MT"/>
        <w:b/>
      </w:rPr>
      <w:t>vraagformulier</w:t>
    </w:r>
    <w:r w:rsidR="00C41232" w:rsidRPr="00C41232">
      <w:rPr>
        <w:rFonts w:ascii="Perpetua Titling MT" w:hAnsi="Perpetua Titling MT"/>
        <w:b/>
      </w:rPr>
      <w:t xml:space="preserve"> Taalondersteuning voor werknemers </w:t>
    </w:r>
  </w:p>
  <w:p w:rsidR="00C20E96" w:rsidRDefault="00302935" w:rsidP="00514DBA">
    <w:pPr>
      <w:pStyle w:val="Koptekst"/>
      <w:tabs>
        <w:tab w:val="clear" w:pos="4536"/>
        <w:tab w:val="clear" w:pos="9072"/>
        <w:tab w:val="left" w:pos="3810"/>
        <w:tab w:val="left" w:pos="6274"/>
      </w:tabs>
    </w:pPr>
    <w:r>
      <w:tab/>
    </w:r>
    <w:r w:rsidR="00514DBA">
      <w:t xml:space="preserve"> 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E0" w:rsidRDefault="00563CE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96"/>
    <w:rsid w:val="002009BC"/>
    <w:rsid w:val="00271EE8"/>
    <w:rsid w:val="00302935"/>
    <w:rsid w:val="00347B43"/>
    <w:rsid w:val="004D4E34"/>
    <w:rsid w:val="00514DBA"/>
    <w:rsid w:val="00563CE0"/>
    <w:rsid w:val="0067140C"/>
    <w:rsid w:val="00741746"/>
    <w:rsid w:val="007934EC"/>
    <w:rsid w:val="008766E6"/>
    <w:rsid w:val="009552B8"/>
    <w:rsid w:val="009D3CB2"/>
    <w:rsid w:val="00A065EC"/>
    <w:rsid w:val="00AE232B"/>
    <w:rsid w:val="00B64909"/>
    <w:rsid w:val="00C20E96"/>
    <w:rsid w:val="00C41232"/>
    <w:rsid w:val="00CA2087"/>
    <w:rsid w:val="00DE7452"/>
    <w:rsid w:val="00E31EC9"/>
    <w:rsid w:val="00EA6B5C"/>
    <w:rsid w:val="00ED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5AA0A48-8F4C-4E01-B00F-E76851A3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7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20E9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20E96"/>
  </w:style>
  <w:style w:type="paragraph" w:styleId="Voettekst">
    <w:name w:val="footer"/>
    <w:basedOn w:val="Standaard"/>
    <w:link w:val="VoettekstChar"/>
    <w:uiPriority w:val="99"/>
    <w:unhideWhenUsed/>
    <w:rsid w:val="00C20E9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20E96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766E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766E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uiPriority w:val="99"/>
    <w:semiHidden/>
    <w:unhideWhenUsed/>
    <w:rsid w:val="008766E6"/>
    <w:rPr>
      <w:vertAlign w:val="superscript"/>
    </w:rPr>
  </w:style>
  <w:style w:type="paragraph" w:styleId="Plattetekst2">
    <w:name w:val="Body Text 2"/>
    <w:basedOn w:val="Standaard"/>
    <w:link w:val="Plattetekst2Char"/>
    <w:semiHidden/>
    <w:rsid w:val="008766E6"/>
    <w:pPr>
      <w:autoSpaceDE w:val="0"/>
      <w:autoSpaceDN w:val="0"/>
      <w:adjustRightInd w:val="0"/>
    </w:pPr>
    <w:rPr>
      <w:rFonts w:ascii="Century" w:hAnsi="Century"/>
      <w:sz w:val="20"/>
      <w:szCs w:val="20"/>
    </w:rPr>
  </w:style>
  <w:style w:type="character" w:customStyle="1" w:styleId="Plattetekst2Char">
    <w:name w:val="Platte tekst 2 Char"/>
    <w:basedOn w:val="Standaardalinea-lettertype"/>
    <w:link w:val="Plattetekst2"/>
    <w:semiHidden/>
    <w:rsid w:val="008766E6"/>
    <w:rPr>
      <w:rFonts w:ascii="Century" w:eastAsia="Times New Roman" w:hAnsi="Century" w:cs="Times New Roman"/>
      <w:sz w:val="20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9D3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an.caballero@sfverhuizingen.b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bassador-vzw.be" TargetMode="External"/><Relationship Id="rId1" Type="http://schemas.openxmlformats.org/officeDocument/2006/relationships/hyperlink" Target="https://peepl-prd-media.s3.eu-central-1.amazonaws.com/758/documents/14751/fd6fe794-572c-4b23-b681-1b8b1d44127c/Privacy_Policy_Ambassador_verhuisopleidingen_vzw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Gabriëlla De Taeye</dc:creator>
  <cp:keywords/>
  <dc:description/>
  <cp:lastModifiedBy>Christel Mercie</cp:lastModifiedBy>
  <cp:revision>2</cp:revision>
  <dcterms:created xsi:type="dcterms:W3CDTF">2023-07-18T09:39:00Z</dcterms:created>
  <dcterms:modified xsi:type="dcterms:W3CDTF">2023-07-18T09:39:00Z</dcterms:modified>
</cp:coreProperties>
</file>